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76DF" w:rsidRPr="00CB42E3" w:rsidRDefault="008227D3" w:rsidP="005176D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COMP4910</w:t>
      </w:r>
      <w:r w:rsidR="005176DF">
        <w:rPr>
          <w:b/>
          <w:sz w:val="32"/>
          <w:szCs w:val="32"/>
        </w:rPr>
        <w:t xml:space="preserve"> Senior Design Project 1</w:t>
      </w:r>
      <w:r w:rsidR="005176DF" w:rsidRPr="00817BC9">
        <w:rPr>
          <w:b/>
          <w:sz w:val="32"/>
          <w:szCs w:val="32"/>
        </w:rPr>
        <w:t xml:space="preserve">, </w:t>
      </w:r>
      <w:r>
        <w:rPr>
          <w:b/>
          <w:sz w:val="32"/>
          <w:szCs w:val="32"/>
        </w:rPr>
        <w:t>Fall 2018</w:t>
      </w:r>
    </w:p>
    <w:p w:rsidR="005176DF" w:rsidRPr="00CB42E3" w:rsidRDefault="005176DF" w:rsidP="005176DF">
      <w:pPr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Advisor: </w:t>
      </w:r>
      <w:r w:rsidRPr="008227D3">
        <w:rPr>
          <w:b/>
          <w:sz w:val="32"/>
          <w:szCs w:val="32"/>
          <w:highlight w:val="yellow"/>
          <w:lang w:val="en-US"/>
        </w:rPr>
        <w:t>Mehmet Ufuk Çağlayan</w:t>
      </w:r>
      <w:bookmarkStart w:id="0" w:name="_GoBack"/>
      <w:bookmarkEnd w:id="0"/>
    </w:p>
    <w:p w:rsidR="00CA372D" w:rsidRDefault="00CA372D" w:rsidP="00CA372D">
      <w:pPr>
        <w:jc w:val="center"/>
        <w:rPr>
          <w:b/>
          <w:sz w:val="32"/>
          <w:szCs w:val="32"/>
          <w:lang w:val="en-US"/>
        </w:rPr>
      </w:pPr>
    </w:p>
    <w:p w:rsidR="008D5CF2" w:rsidRDefault="008D5CF2" w:rsidP="00CA372D">
      <w:pPr>
        <w:jc w:val="center"/>
        <w:rPr>
          <w:b/>
          <w:sz w:val="32"/>
          <w:szCs w:val="32"/>
          <w:lang w:val="en-US"/>
        </w:rPr>
      </w:pPr>
    </w:p>
    <w:p w:rsid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B42E3" w:rsidRPr="00CB42E3" w:rsidRDefault="00CB42E3" w:rsidP="00CA372D">
      <w:pPr>
        <w:jc w:val="center"/>
        <w:rPr>
          <w:b/>
          <w:sz w:val="32"/>
          <w:szCs w:val="32"/>
          <w:lang w:val="en-US"/>
        </w:rPr>
      </w:pPr>
    </w:p>
    <w:p w:rsidR="00CA372D" w:rsidRPr="00CB42E3" w:rsidRDefault="00CA372D" w:rsidP="00CA372D">
      <w:pPr>
        <w:jc w:val="center"/>
        <w:rPr>
          <w:b/>
          <w:sz w:val="32"/>
          <w:szCs w:val="32"/>
          <w:lang w:val="en-US"/>
        </w:rPr>
      </w:pPr>
    </w:p>
    <w:p w:rsidR="00CA372D" w:rsidRPr="00CB42E3" w:rsidRDefault="00CA372D" w:rsidP="00CA372D">
      <w:pPr>
        <w:jc w:val="center"/>
        <w:rPr>
          <w:b/>
          <w:sz w:val="32"/>
          <w:szCs w:val="32"/>
          <w:lang w:val="en-US"/>
        </w:rPr>
      </w:pPr>
    </w:p>
    <w:p w:rsidR="00947535" w:rsidRDefault="00947535" w:rsidP="00062BEA">
      <w:pPr>
        <w:jc w:val="center"/>
        <w:rPr>
          <w:b/>
          <w:sz w:val="44"/>
          <w:szCs w:val="44"/>
          <w:lang w:val="en-US"/>
        </w:rPr>
      </w:pPr>
    </w:p>
    <w:p w:rsidR="00062BEA" w:rsidRPr="00354444" w:rsidRDefault="00A45C9B" w:rsidP="00062BEA">
      <w:pPr>
        <w:jc w:val="center"/>
        <w:rPr>
          <w:b/>
          <w:sz w:val="44"/>
          <w:szCs w:val="44"/>
          <w:lang w:val="tr-TR"/>
        </w:rPr>
      </w:pPr>
      <w:r>
        <w:rPr>
          <w:b/>
          <w:sz w:val="44"/>
          <w:szCs w:val="44"/>
          <w:lang w:val="en-US"/>
        </w:rPr>
        <w:t>AGATE</w:t>
      </w:r>
      <w:r w:rsidR="00354444">
        <w:rPr>
          <w:b/>
          <w:sz w:val="44"/>
          <w:szCs w:val="44"/>
          <w:lang w:val="en-US"/>
        </w:rPr>
        <w:t>: A</w:t>
      </w:r>
      <w:r>
        <w:rPr>
          <w:b/>
          <w:sz w:val="44"/>
          <w:szCs w:val="44"/>
          <w:lang w:val="en-US"/>
        </w:rPr>
        <w:t xml:space="preserve"> Web Based Business System</w:t>
      </w:r>
    </w:p>
    <w:p w:rsidR="00062BEA" w:rsidRPr="00CB42E3" w:rsidRDefault="00A45C9B" w:rsidP="00062BEA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  <w:lang w:val="en-US"/>
        </w:rPr>
        <w:t>Requirements Specifications</w:t>
      </w:r>
      <w:r w:rsidR="00062BEA" w:rsidRPr="00CB42E3">
        <w:rPr>
          <w:b/>
          <w:sz w:val="44"/>
          <w:szCs w:val="44"/>
        </w:rPr>
        <w:t xml:space="preserve"> </w:t>
      </w:r>
      <w:r w:rsidR="00354444">
        <w:rPr>
          <w:b/>
          <w:sz w:val="44"/>
          <w:szCs w:val="44"/>
        </w:rPr>
        <w:t>D</w:t>
      </w:r>
      <w:r>
        <w:rPr>
          <w:b/>
          <w:sz w:val="44"/>
          <w:szCs w:val="44"/>
        </w:rPr>
        <w:t>ocument</w:t>
      </w:r>
    </w:p>
    <w:p w:rsidR="00CB42E3" w:rsidRPr="00CB42E3" w:rsidRDefault="00CB42E3" w:rsidP="00062BEA">
      <w:pPr>
        <w:jc w:val="center"/>
        <w:rPr>
          <w:b/>
          <w:sz w:val="32"/>
          <w:szCs w:val="32"/>
        </w:rPr>
      </w:pPr>
    </w:p>
    <w:p w:rsidR="005176DF" w:rsidRDefault="008227D3" w:rsidP="005176D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28.12.2018</w:t>
      </w:r>
    </w:p>
    <w:p w:rsidR="00062BEA" w:rsidRPr="00CB42E3" w:rsidRDefault="00B12E85" w:rsidP="00062BE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Revi</w:t>
      </w:r>
      <w:r w:rsidR="00A45C9B">
        <w:rPr>
          <w:b/>
          <w:sz w:val="32"/>
          <w:szCs w:val="32"/>
        </w:rPr>
        <w:t>sion</w:t>
      </w:r>
      <w:r w:rsidR="00E12D1D">
        <w:rPr>
          <w:b/>
          <w:sz w:val="32"/>
          <w:szCs w:val="32"/>
        </w:rPr>
        <w:t xml:space="preserve"> 2</w:t>
      </w:r>
      <w:r w:rsidR="00CB42E3">
        <w:rPr>
          <w:b/>
          <w:sz w:val="32"/>
          <w:szCs w:val="32"/>
        </w:rPr>
        <w:t>.</w:t>
      </w:r>
      <w:r w:rsidR="00062BEA" w:rsidRPr="00CB42E3">
        <w:rPr>
          <w:b/>
          <w:sz w:val="32"/>
          <w:szCs w:val="32"/>
        </w:rPr>
        <w:t>0</w:t>
      </w:r>
    </w:p>
    <w:p w:rsidR="00062BEA" w:rsidRPr="00CB42E3" w:rsidRDefault="00062BEA" w:rsidP="00062BEA">
      <w:pPr>
        <w:jc w:val="center"/>
        <w:rPr>
          <w:b/>
          <w:sz w:val="32"/>
          <w:szCs w:val="32"/>
        </w:rPr>
      </w:pPr>
    </w:p>
    <w:p w:rsidR="00062BEA" w:rsidRDefault="00062BEA" w:rsidP="00062BEA">
      <w:pPr>
        <w:jc w:val="center"/>
        <w:rPr>
          <w:b/>
          <w:sz w:val="32"/>
          <w:szCs w:val="32"/>
        </w:rPr>
      </w:pPr>
    </w:p>
    <w:p w:rsidR="00CB42E3" w:rsidRDefault="00CB42E3" w:rsidP="00062BEA">
      <w:pPr>
        <w:jc w:val="center"/>
        <w:rPr>
          <w:b/>
          <w:sz w:val="32"/>
          <w:szCs w:val="32"/>
        </w:rPr>
      </w:pPr>
    </w:p>
    <w:p w:rsidR="00CB42E3" w:rsidRDefault="00CB42E3" w:rsidP="00062BEA">
      <w:pPr>
        <w:jc w:val="center"/>
        <w:rPr>
          <w:b/>
          <w:sz w:val="32"/>
          <w:szCs w:val="32"/>
        </w:rPr>
      </w:pPr>
    </w:p>
    <w:p w:rsidR="00CB42E3" w:rsidRDefault="00CB42E3" w:rsidP="00062BEA">
      <w:pPr>
        <w:jc w:val="center"/>
        <w:rPr>
          <w:b/>
          <w:sz w:val="32"/>
          <w:szCs w:val="32"/>
        </w:rPr>
      </w:pPr>
    </w:p>
    <w:p w:rsidR="00CB42E3" w:rsidRPr="00CB42E3" w:rsidRDefault="00CB42E3" w:rsidP="00062BEA">
      <w:pPr>
        <w:jc w:val="center"/>
        <w:rPr>
          <w:b/>
          <w:sz w:val="32"/>
          <w:szCs w:val="32"/>
        </w:rPr>
      </w:pPr>
    </w:p>
    <w:p w:rsidR="00CA372D" w:rsidRDefault="00CA372D" w:rsidP="00062BEA">
      <w:pPr>
        <w:jc w:val="center"/>
        <w:rPr>
          <w:b/>
          <w:sz w:val="32"/>
          <w:szCs w:val="32"/>
        </w:rPr>
      </w:pPr>
    </w:p>
    <w:p w:rsidR="00CB42E3" w:rsidRDefault="00CB42E3" w:rsidP="00062BEA">
      <w:pPr>
        <w:jc w:val="center"/>
        <w:rPr>
          <w:b/>
          <w:sz w:val="32"/>
          <w:szCs w:val="32"/>
        </w:rPr>
      </w:pPr>
    </w:p>
    <w:p w:rsidR="00CB42E3" w:rsidRDefault="00CB42E3" w:rsidP="00062BEA">
      <w:pPr>
        <w:jc w:val="center"/>
        <w:rPr>
          <w:b/>
          <w:sz w:val="32"/>
          <w:szCs w:val="32"/>
        </w:rPr>
      </w:pPr>
    </w:p>
    <w:p w:rsidR="00CB42E3" w:rsidRPr="00CB42E3" w:rsidRDefault="00CB42E3" w:rsidP="00062BEA">
      <w:pPr>
        <w:jc w:val="center"/>
        <w:rPr>
          <w:b/>
          <w:sz w:val="32"/>
          <w:szCs w:val="32"/>
        </w:rPr>
      </w:pPr>
    </w:p>
    <w:p w:rsidR="005176DF" w:rsidRPr="00EF2563" w:rsidRDefault="005176DF" w:rsidP="005176DF">
      <w:pPr>
        <w:jc w:val="center"/>
        <w:rPr>
          <w:b/>
          <w:sz w:val="32"/>
          <w:szCs w:val="32"/>
          <w:lang w:val="tr-TR"/>
        </w:rPr>
      </w:pPr>
      <w:r w:rsidRPr="00CB42E3">
        <w:rPr>
          <w:b/>
          <w:sz w:val="32"/>
          <w:szCs w:val="32"/>
        </w:rPr>
        <w:t>By</w:t>
      </w:r>
      <w:r>
        <w:rPr>
          <w:b/>
          <w:sz w:val="32"/>
          <w:szCs w:val="32"/>
        </w:rPr>
        <w:t>:</w:t>
      </w:r>
      <w:r w:rsidRPr="00CB42E3">
        <w:rPr>
          <w:b/>
          <w:sz w:val="32"/>
          <w:szCs w:val="32"/>
        </w:rPr>
        <w:t xml:space="preserve"> </w:t>
      </w:r>
      <w:r w:rsidRPr="00CB42E3">
        <w:rPr>
          <w:b/>
          <w:sz w:val="32"/>
          <w:szCs w:val="32"/>
          <w:lang w:val="en-US"/>
        </w:rPr>
        <w:t>M</w:t>
      </w:r>
      <w:r>
        <w:rPr>
          <w:b/>
          <w:sz w:val="32"/>
          <w:szCs w:val="32"/>
          <w:lang w:val="en-US"/>
        </w:rPr>
        <w:t xml:space="preserve">ehmet </w:t>
      </w:r>
      <w:r>
        <w:rPr>
          <w:b/>
          <w:sz w:val="32"/>
          <w:szCs w:val="32"/>
          <w:lang w:val="tr-TR"/>
        </w:rPr>
        <w:t>Uzunkavakaltındayataruyuroğlu</w:t>
      </w:r>
    </w:p>
    <w:p w:rsidR="005176DF" w:rsidRPr="00CB42E3" w:rsidRDefault="005176DF" w:rsidP="005176DF">
      <w:pPr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Student ID Number: 123456789</w:t>
      </w:r>
    </w:p>
    <w:p w:rsidR="00CB42E3" w:rsidRPr="00CB42E3" w:rsidRDefault="00CB42E3" w:rsidP="00062BEA">
      <w:pPr>
        <w:jc w:val="center"/>
        <w:rPr>
          <w:b/>
          <w:sz w:val="32"/>
          <w:szCs w:val="32"/>
          <w:lang w:val="en-US"/>
        </w:rPr>
      </w:pPr>
    </w:p>
    <w:p w:rsidR="001E4A65" w:rsidRPr="001E4A65" w:rsidRDefault="00CB42E3" w:rsidP="001E4A65">
      <w:pPr>
        <w:rPr>
          <w:szCs w:val="24"/>
          <w:lang w:val="en-US"/>
        </w:rPr>
      </w:pPr>
      <w:r>
        <w:rPr>
          <w:sz w:val="20"/>
          <w:lang w:val="en-US"/>
        </w:rPr>
        <w:br w:type="page"/>
      </w:r>
    </w:p>
    <w:p w:rsidR="001E4A65" w:rsidRDefault="001E4A6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Pr="001E4A65" w:rsidRDefault="003D12C5" w:rsidP="001E4A65">
      <w:pPr>
        <w:rPr>
          <w:szCs w:val="24"/>
          <w:lang w:val="en-US"/>
        </w:rPr>
      </w:pPr>
    </w:p>
    <w:p w:rsidR="00453E39" w:rsidRPr="001E4A65" w:rsidRDefault="00453E39" w:rsidP="00453E39">
      <w:pPr>
        <w:pStyle w:val="Heading1"/>
        <w:jc w:val="left"/>
      </w:pPr>
      <w:bookmarkStart w:id="1" w:name="_Toc496139014"/>
      <w:r>
        <w:t>Revision History</w:t>
      </w:r>
      <w:bookmarkEnd w:id="1"/>
    </w:p>
    <w:p w:rsidR="001E4A65" w:rsidRDefault="001E4A65" w:rsidP="001E4A65">
      <w:pPr>
        <w:rPr>
          <w:szCs w:val="24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5"/>
        <w:gridCol w:w="2105"/>
        <w:gridCol w:w="5730"/>
      </w:tblGrid>
      <w:tr w:rsidR="00453E39" w:rsidRPr="001740BB" w:rsidTr="001740BB">
        <w:tc>
          <w:tcPr>
            <w:tcW w:w="1701" w:type="dxa"/>
          </w:tcPr>
          <w:p w:rsidR="00453E39" w:rsidRPr="001740BB" w:rsidRDefault="00453E39" w:rsidP="001740BB">
            <w:pPr>
              <w:jc w:val="center"/>
              <w:rPr>
                <w:b/>
                <w:szCs w:val="24"/>
                <w:lang w:val="en-US"/>
              </w:rPr>
            </w:pPr>
            <w:r w:rsidRPr="001740BB">
              <w:rPr>
                <w:b/>
                <w:szCs w:val="24"/>
                <w:lang w:val="en-US"/>
              </w:rPr>
              <w:t>Revision</w:t>
            </w:r>
          </w:p>
        </w:tc>
        <w:tc>
          <w:tcPr>
            <w:tcW w:w="2127" w:type="dxa"/>
          </w:tcPr>
          <w:p w:rsidR="00453E39" w:rsidRPr="001740BB" w:rsidRDefault="00453E39" w:rsidP="001740BB">
            <w:pPr>
              <w:jc w:val="center"/>
              <w:rPr>
                <w:b/>
                <w:szCs w:val="24"/>
                <w:lang w:val="en-US"/>
              </w:rPr>
            </w:pPr>
            <w:r w:rsidRPr="001740BB">
              <w:rPr>
                <w:b/>
                <w:szCs w:val="24"/>
                <w:lang w:val="en-US"/>
              </w:rPr>
              <w:t>Date</w:t>
            </w:r>
          </w:p>
        </w:tc>
        <w:tc>
          <w:tcPr>
            <w:tcW w:w="5842" w:type="dxa"/>
          </w:tcPr>
          <w:p w:rsidR="00453E39" w:rsidRPr="001740BB" w:rsidRDefault="00453E39" w:rsidP="001740BB">
            <w:pPr>
              <w:jc w:val="center"/>
              <w:rPr>
                <w:b/>
                <w:szCs w:val="24"/>
                <w:lang w:val="en-US"/>
              </w:rPr>
            </w:pPr>
            <w:r w:rsidRPr="001740BB">
              <w:rPr>
                <w:b/>
                <w:szCs w:val="24"/>
                <w:lang w:val="en-US"/>
              </w:rPr>
              <w:t>Explanation</w:t>
            </w:r>
          </w:p>
        </w:tc>
      </w:tr>
      <w:tr w:rsidR="00E12D1D" w:rsidRPr="001740BB" w:rsidTr="003C443E">
        <w:tc>
          <w:tcPr>
            <w:tcW w:w="1701" w:type="dxa"/>
          </w:tcPr>
          <w:p w:rsidR="00E12D1D" w:rsidRPr="001740BB" w:rsidRDefault="00E12D1D" w:rsidP="003C443E">
            <w:pPr>
              <w:jc w:val="center"/>
              <w:rPr>
                <w:szCs w:val="24"/>
                <w:lang w:val="en-US"/>
              </w:rPr>
            </w:pPr>
            <w:r w:rsidRPr="001740BB">
              <w:rPr>
                <w:szCs w:val="24"/>
                <w:lang w:val="en-US"/>
              </w:rPr>
              <w:t>1.0</w:t>
            </w:r>
          </w:p>
        </w:tc>
        <w:tc>
          <w:tcPr>
            <w:tcW w:w="2127" w:type="dxa"/>
          </w:tcPr>
          <w:p w:rsidR="00E12D1D" w:rsidRPr="001740BB" w:rsidRDefault="008227D3" w:rsidP="003C443E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26.11.2018</w:t>
            </w:r>
          </w:p>
        </w:tc>
        <w:tc>
          <w:tcPr>
            <w:tcW w:w="5842" w:type="dxa"/>
          </w:tcPr>
          <w:p w:rsidR="00E12D1D" w:rsidRPr="001740BB" w:rsidRDefault="00E12D1D" w:rsidP="003C443E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Initial requirements</w:t>
            </w:r>
          </w:p>
        </w:tc>
      </w:tr>
      <w:tr w:rsidR="00453E39" w:rsidRPr="001740BB" w:rsidTr="001740BB">
        <w:tc>
          <w:tcPr>
            <w:tcW w:w="1701" w:type="dxa"/>
          </w:tcPr>
          <w:p w:rsidR="00453E39" w:rsidRPr="001740BB" w:rsidRDefault="00E12D1D" w:rsidP="001740BB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2</w:t>
            </w:r>
            <w:r w:rsidR="00453E39" w:rsidRPr="001740BB">
              <w:rPr>
                <w:szCs w:val="24"/>
                <w:lang w:val="en-US"/>
              </w:rPr>
              <w:t>.0</w:t>
            </w:r>
          </w:p>
        </w:tc>
        <w:tc>
          <w:tcPr>
            <w:tcW w:w="2127" w:type="dxa"/>
          </w:tcPr>
          <w:p w:rsidR="00453E39" w:rsidRPr="001740BB" w:rsidRDefault="008227D3" w:rsidP="001740BB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28.12.2018</w:t>
            </w:r>
          </w:p>
        </w:tc>
        <w:tc>
          <w:tcPr>
            <w:tcW w:w="5842" w:type="dxa"/>
          </w:tcPr>
          <w:p w:rsidR="00453E39" w:rsidRPr="001740BB" w:rsidRDefault="00E12D1D" w:rsidP="00E12D1D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</w:t>
            </w:r>
            <w:r w:rsidR="00A45C9B">
              <w:rPr>
                <w:szCs w:val="24"/>
                <w:lang w:val="en-US"/>
              </w:rPr>
              <w:t>equirements</w:t>
            </w:r>
            <w:r>
              <w:rPr>
                <w:szCs w:val="24"/>
                <w:lang w:val="en-US"/>
              </w:rPr>
              <w:t xml:space="preserve"> Model</w:t>
            </w:r>
          </w:p>
        </w:tc>
      </w:tr>
    </w:tbl>
    <w:p w:rsidR="00453E39" w:rsidRDefault="00453E39" w:rsidP="001E4A65">
      <w:pPr>
        <w:rPr>
          <w:szCs w:val="24"/>
          <w:lang w:val="en-US"/>
        </w:rPr>
      </w:pPr>
    </w:p>
    <w:p w:rsidR="00453E39" w:rsidRPr="001E4A65" w:rsidRDefault="003D12C5" w:rsidP="001E4A65">
      <w:pPr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:rsidR="001E4A65" w:rsidRDefault="001E4A6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Default="003D12C5" w:rsidP="001E4A65">
      <w:pPr>
        <w:rPr>
          <w:szCs w:val="24"/>
          <w:lang w:val="en-US"/>
        </w:rPr>
      </w:pPr>
    </w:p>
    <w:p w:rsidR="003D12C5" w:rsidRPr="001E4A65" w:rsidRDefault="003D12C5" w:rsidP="001E4A65">
      <w:pPr>
        <w:rPr>
          <w:szCs w:val="24"/>
          <w:lang w:val="en-US"/>
        </w:rPr>
      </w:pPr>
    </w:p>
    <w:p w:rsidR="001E4A65" w:rsidRPr="001E4A65" w:rsidRDefault="00A45C9B" w:rsidP="00453E39">
      <w:pPr>
        <w:pStyle w:val="Heading1"/>
        <w:jc w:val="left"/>
      </w:pPr>
      <w:bookmarkStart w:id="2" w:name="_Toc496139015"/>
      <w:r>
        <w:t>Contents</w:t>
      </w:r>
      <w:bookmarkEnd w:id="2"/>
    </w:p>
    <w:p w:rsidR="001E4A65" w:rsidRPr="001E4A65" w:rsidRDefault="001E4A65">
      <w:pPr>
        <w:rPr>
          <w:szCs w:val="24"/>
          <w:lang w:val="en-US"/>
        </w:rPr>
      </w:pPr>
    </w:p>
    <w:p w:rsidR="00FA534C" w:rsidRDefault="001E4A65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szCs w:val="24"/>
          <w:lang w:val="en-US"/>
        </w:rPr>
        <w:fldChar w:fldCharType="begin"/>
      </w:r>
      <w:r>
        <w:rPr>
          <w:szCs w:val="24"/>
          <w:lang w:val="en-US"/>
        </w:rPr>
        <w:instrText xml:space="preserve"> TOC \o "1-3" \h \z \u </w:instrText>
      </w:r>
      <w:r>
        <w:rPr>
          <w:szCs w:val="24"/>
          <w:lang w:val="en-US"/>
        </w:rPr>
        <w:fldChar w:fldCharType="separate"/>
      </w:r>
      <w:hyperlink w:anchor="_Toc496139014" w:history="1">
        <w:r w:rsidR="00FA534C" w:rsidRPr="00D92B8F">
          <w:rPr>
            <w:rStyle w:val="Hyperlink"/>
            <w:noProof/>
          </w:rPr>
          <w:t>Revision History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_Toc496139014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2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15" w:history="1">
        <w:r w:rsidR="00FA534C" w:rsidRPr="00D92B8F">
          <w:rPr>
            <w:rStyle w:val="Hyperlink"/>
            <w:noProof/>
          </w:rPr>
          <w:t>Contents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_Toc496139015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3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16" w:history="1">
        <w:r w:rsidR="00FA534C" w:rsidRPr="00D92B8F">
          <w:rPr>
            <w:rStyle w:val="Hyperlink"/>
            <w:noProof/>
          </w:rPr>
          <w:t>1. Introduction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_Toc496139016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4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17" w:history="1">
        <w:r w:rsidR="00FA534C" w:rsidRPr="00D92B8F">
          <w:rPr>
            <w:rStyle w:val="Hyperlink"/>
            <w:noProof/>
          </w:rPr>
          <w:t>2. Requirements List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_Toc496139017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6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18" w:history="1">
        <w:r w:rsidR="00FA534C" w:rsidRPr="00D92B8F">
          <w:rPr>
            <w:rStyle w:val="Hyperlink"/>
            <w:noProof/>
          </w:rPr>
          <w:t>3. Actors and Use Cases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_Toc496139018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7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19" w:history="1">
        <w:r w:rsidR="00FA534C" w:rsidRPr="00D92B8F">
          <w:rPr>
            <w:rStyle w:val="Hyperlink"/>
            <w:noProof/>
          </w:rPr>
          <w:t>4. Glossary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_Toc496139019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13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20" w:history="1">
        <w:r w:rsidR="00FA534C" w:rsidRPr="00D92B8F">
          <w:rPr>
            <w:rStyle w:val="Hyperlink"/>
            <w:noProof/>
          </w:rPr>
          <w:t>5. Initial Architecture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_Toc496139020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14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21" w:history="1">
        <w:r w:rsidR="00FA534C" w:rsidRPr="00D92B8F">
          <w:rPr>
            <w:rStyle w:val="Hyperlink"/>
            <w:noProof/>
          </w:rPr>
          <w:t>6. Activities of Requirements Modelling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_Toc496139021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15</w:t>
        </w:r>
        <w:r w:rsidR="00FA534C">
          <w:rPr>
            <w:noProof/>
            <w:webHidden/>
          </w:rPr>
          <w:fldChar w:fldCharType="end"/>
        </w:r>
      </w:hyperlink>
    </w:p>
    <w:p w:rsidR="00FA534C" w:rsidRDefault="002C3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96139022" w:history="1">
        <w:r w:rsidR="00FA534C" w:rsidRPr="00D92B8F">
          <w:rPr>
            <w:rStyle w:val="Hyperlink"/>
            <w:noProof/>
          </w:rPr>
          <w:t>7. References</w:t>
        </w:r>
        <w:r w:rsidR="00FA534C">
          <w:rPr>
            <w:noProof/>
            <w:webHidden/>
          </w:rPr>
          <w:tab/>
        </w:r>
        <w:r w:rsidR="00FA534C">
          <w:rPr>
            <w:noProof/>
            <w:webHidden/>
          </w:rPr>
          <w:fldChar w:fldCharType="begin"/>
        </w:r>
        <w:r w:rsidR="00FA534C">
          <w:rPr>
            <w:noProof/>
            <w:webHidden/>
          </w:rPr>
          <w:instrText xml:space="preserve"> PAGEREF _Toc496139022 \h </w:instrText>
        </w:r>
        <w:r w:rsidR="00FA534C">
          <w:rPr>
            <w:noProof/>
            <w:webHidden/>
          </w:rPr>
        </w:r>
        <w:r w:rsidR="00FA534C">
          <w:rPr>
            <w:noProof/>
            <w:webHidden/>
          </w:rPr>
          <w:fldChar w:fldCharType="separate"/>
        </w:r>
        <w:r w:rsidR="00B8528D">
          <w:rPr>
            <w:noProof/>
            <w:webHidden/>
          </w:rPr>
          <w:t>16</w:t>
        </w:r>
        <w:r w:rsidR="00FA534C">
          <w:rPr>
            <w:noProof/>
            <w:webHidden/>
          </w:rPr>
          <w:fldChar w:fldCharType="end"/>
        </w:r>
      </w:hyperlink>
    </w:p>
    <w:p w:rsidR="001E4A65" w:rsidRPr="001E4A65" w:rsidRDefault="001E4A65">
      <w:pPr>
        <w:rPr>
          <w:szCs w:val="24"/>
          <w:lang w:val="en-US"/>
        </w:rPr>
      </w:pPr>
      <w:r>
        <w:rPr>
          <w:szCs w:val="24"/>
          <w:lang w:val="en-US"/>
        </w:rPr>
        <w:fldChar w:fldCharType="end"/>
      </w:r>
    </w:p>
    <w:p w:rsidR="001E4A65" w:rsidRDefault="001E4A65">
      <w:pPr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CA372D" w:rsidRPr="00CA372D" w:rsidRDefault="00CA372D" w:rsidP="001E4A65">
      <w:pPr>
        <w:pStyle w:val="Heading1"/>
        <w:jc w:val="left"/>
        <w:rPr>
          <w:szCs w:val="24"/>
        </w:rPr>
      </w:pPr>
      <w:bookmarkStart w:id="3" w:name="_Toc496139016"/>
      <w:r w:rsidRPr="00CA372D">
        <w:rPr>
          <w:szCs w:val="24"/>
        </w:rPr>
        <w:lastRenderedPageBreak/>
        <w:t>1. Introduction</w:t>
      </w:r>
      <w:bookmarkEnd w:id="3"/>
    </w:p>
    <w:p w:rsidR="00CA372D" w:rsidRDefault="00CA372D">
      <w:pPr>
        <w:rPr>
          <w:sz w:val="20"/>
          <w:lang w:val="en-US"/>
        </w:rPr>
      </w:pPr>
    </w:p>
    <w:p w:rsidR="00FA534C" w:rsidRPr="009660EB" w:rsidRDefault="00FA534C" w:rsidP="00FA534C">
      <w:pPr>
        <w:rPr>
          <w:b/>
          <w:szCs w:val="24"/>
          <w:highlight w:val="yellow"/>
          <w:lang w:val="en-US"/>
        </w:rPr>
      </w:pPr>
      <w:r w:rsidRPr="009660EB">
        <w:rPr>
          <w:b/>
          <w:szCs w:val="24"/>
          <w:highlight w:val="yellow"/>
          <w:lang w:val="en-US"/>
        </w:rPr>
        <w:t>Notes by MUC about this section:</w:t>
      </w:r>
    </w:p>
    <w:p w:rsidR="00FA534C" w:rsidRPr="009660EB" w:rsidRDefault="00FA534C" w:rsidP="00FA534C">
      <w:pPr>
        <w:rPr>
          <w:szCs w:val="24"/>
          <w:lang w:val="en-US"/>
        </w:rPr>
      </w:pPr>
      <w:r w:rsidRPr="009660EB">
        <w:rPr>
          <w:szCs w:val="24"/>
          <w:highlight w:val="yellow"/>
          <w:lang w:val="en-US"/>
        </w:rPr>
        <w:t>Introduction text below is just a copy of “Introduction to Agate” Section in RSD Rev 1.0, since this is just an example. In a real life situation, this section will be an improved and perhaps expanded version of “Introduction to Agate” Section in RSD Rev 1.0</w:t>
      </w:r>
    </w:p>
    <w:p w:rsidR="00FA534C" w:rsidRPr="009660EB" w:rsidRDefault="00FA534C" w:rsidP="00FA534C">
      <w:pPr>
        <w:rPr>
          <w:szCs w:val="24"/>
          <w:lang w:val="en-US"/>
        </w:rPr>
      </w:pPr>
    </w:p>
    <w:p w:rsidR="00FA534C" w:rsidRDefault="00FA534C" w:rsidP="00FA534C">
      <w:pPr>
        <w:rPr>
          <w:sz w:val="20"/>
          <w:lang w:val="en-US"/>
        </w:rPr>
      </w:pPr>
    </w:p>
    <w:p w:rsidR="00FA534C" w:rsidRDefault="00FA534C" w:rsidP="00FA534C">
      <w:pPr>
        <w:rPr>
          <w:sz w:val="20"/>
          <w:lang w:val="en-US"/>
        </w:rPr>
      </w:pPr>
      <w:r>
        <w:rPr>
          <w:noProof/>
          <w:sz w:val="20"/>
          <w:lang w:val="tr-TR" w:eastAsia="tr-TR"/>
        </w:rPr>
        <w:drawing>
          <wp:inline distT="0" distB="0" distL="0" distR="0">
            <wp:extent cx="5819775" cy="4191000"/>
            <wp:effectExtent l="0" t="0" r="9525" b="0"/>
            <wp:docPr id="14" name="Picture 14" descr="1-01-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01-v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4C" w:rsidRDefault="00FA534C" w:rsidP="00FA534C">
      <w:pPr>
        <w:ind w:left="567"/>
        <w:rPr>
          <w:sz w:val="20"/>
          <w:lang w:val="en-US"/>
        </w:rPr>
      </w:pPr>
      <w:r>
        <w:rPr>
          <w:noProof/>
          <w:sz w:val="20"/>
          <w:lang w:val="tr-TR" w:eastAsia="tr-TR"/>
        </w:rPr>
        <w:drawing>
          <wp:inline distT="0" distB="0" distL="0" distR="0">
            <wp:extent cx="5353050" cy="771525"/>
            <wp:effectExtent l="0" t="0" r="0" b="9525"/>
            <wp:docPr id="13" name="Picture 13" descr="1-0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-02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4C" w:rsidRDefault="00FA534C" w:rsidP="00FA534C">
      <w:pPr>
        <w:rPr>
          <w:sz w:val="20"/>
          <w:lang w:val="en-US"/>
        </w:rPr>
      </w:pPr>
    </w:p>
    <w:p w:rsidR="00FA534C" w:rsidRDefault="00FA534C" w:rsidP="00FA534C">
      <w:pPr>
        <w:rPr>
          <w:sz w:val="20"/>
          <w:lang w:val="en-US"/>
        </w:rPr>
      </w:pPr>
    </w:p>
    <w:p w:rsidR="00FA534C" w:rsidRDefault="00FA534C" w:rsidP="00FA534C">
      <w:pPr>
        <w:rPr>
          <w:sz w:val="20"/>
          <w:lang w:val="en-US"/>
        </w:rPr>
      </w:pPr>
      <w:r>
        <w:rPr>
          <w:noProof/>
          <w:sz w:val="20"/>
          <w:lang w:val="tr-TR" w:eastAsia="tr-TR"/>
        </w:rPr>
        <w:drawing>
          <wp:inline distT="0" distB="0" distL="0" distR="0">
            <wp:extent cx="5514975" cy="2019300"/>
            <wp:effectExtent l="0" t="0" r="9525" b="0"/>
            <wp:docPr id="12" name="Picture 12" descr="1-02-2-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-02-2-Fi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34C" w:rsidRDefault="00FA534C" w:rsidP="00FA534C">
      <w:pPr>
        <w:jc w:val="center"/>
        <w:rPr>
          <w:sz w:val="20"/>
          <w:lang w:val="en-US"/>
        </w:rPr>
      </w:pPr>
    </w:p>
    <w:p w:rsidR="00FA534C" w:rsidRDefault="00FA534C" w:rsidP="00FA534C">
      <w:pPr>
        <w:jc w:val="center"/>
        <w:rPr>
          <w:sz w:val="20"/>
          <w:lang w:val="en-US"/>
        </w:rPr>
      </w:pPr>
      <w:r>
        <w:rPr>
          <w:sz w:val="20"/>
          <w:lang w:val="en-US"/>
        </w:rPr>
        <w:t>Fig. 1.1. Staff at Agate LTD. UK Office</w:t>
      </w:r>
    </w:p>
    <w:p w:rsidR="00FA534C" w:rsidRDefault="00FA534C" w:rsidP="00FA534C">
      <w:pPr>
        <w:rPr>
          <w:sz w:val="20"/>
          <w:lang w:val="en-US"/>
        </w:rPr>
      </w:pPr>
    </w:p>
    <w:p w:rsidR="00FA534C" w:rsidRDefault="00FA534C" w:rsidP="00FA534C">
      <w:pPr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FA534C" w:rsidRPr="009660EB" w:rsidRDefault="00FA534C" w:rsidP="00FA534C">
      <w:pPr>
        <w:rPr>
          <w:b/>
          <w:szCs w:val="24"/>
          <w:highlight w:val="yellow"/>
          <w:lang w:val="en-US"/>
        </w:rPr>
      </w:pPr>
      <w:r w:rsidRPr="009660EB">
        <w:rPr>
          <w:b/>
          <w:szCs w:val="24"/>
          <w:highlight w:val="yellow"/>
          <w:lang w:val="en-US"/>
        </w:rPr>
        <w:lastRenderedPageBreak/>
        <w:t xml:space="preserve">More notes about this section from  </w:t>
      </w:r>
      <w:r w:rsidR="0043260C" w:rsidRPr="009660EB">
        <w:rPr>
          <w:b/>
          <w:szCs w:val="24"/>
          <w:highlight w:val="yellow"/>
          <w:lang w:val="en-US"/>
        </w:rPr>
        <w:t>Refere</w:t>
      </w:r>
      <w:r w:rsidRPr="009660EB">
        <w:rPr>
          <w:b/>
          <w:szCs w:val="24"/>
          <w:highlight w:val="yellow"/>
          <w:lang w:val="en-US"/>
        </w:rPr>
        <w:t>nce (1</w:t>
      </w:r>
      <w:r w:rsidR="009660EB" w:rsidRPr="009660EB">
        <w:rPr>
          <w:b/>
          <w:szCs w:val="24"/>
          <w:highlight w:val="yellow"/>
          <w:lang w:val="en-US"/>
        </w:rPr>
        <w:t>) are below</w:t>
      </w:r>
      <w:r w:rsidRPr="009660EB">
        <w:rPr>
          <w:b/>
          <w:szCs w:val="24"/>
          <w:highlight w:val="yellow"/>
          <w:lang w:val="en-US"/>
        </w:rPr>
        <w:t>:</w:t>
      </w:r>
    </w:p>
    <w:p w:rsidR="00FA534C" w:rsidRDefault="00FA534C">
      <w:pPr>
        <w:rPr>
          <w:sz w:val="20"/>
          <w:lang w:val="en-US"/>
        </w:rPr>
      </w:pPr>
    </w:p>
    <w:p w:rsidR="0043260C" w:rsidRDefault="009660EB">
      <w:pPr>
        <w:rPr>
          <w:sz w:val="20"/>
          <w:lang w:val="en-US"/>
        </w:rPr>
      </w:pPr>
      <w:r w:rsidRPr="009660EB">
        <w:rPr>
          <w:noProof/>
          <w:sz w:val="20"/>
          <w:lang w:val="tr-TR" w:eastAsia="tr-TR"/>
        </w:rPr>
        <w:drawing>
          <wp:inline distT="0" distB="0" distL="0" distR="0">
            <wp:extent cx="5610225" cy="1981200"/>
            <wp:effectExtent l="0" t="0" r="9525" b="0"/>
            <wp:docPr id="15" name="Picture 15" descr="C:\Users\MUC\Documents\COMP495-Examples\AgateCaseStudy\2-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C\Documents\COMP495-Examples\AgateCaseStudy\2-01-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0EB" w:rsidRPr="009660EB" w:rsidRDefault="009660EB">
      <w:pPr>
        <w:rPr>
          <w:b/>
          <w:szCs w:val="24"/>
          <w:highlight w:val="yellow"/>
          <w:lang w:val="en-US"/>
        </w:rPr>
      </w:pPr>
      <w:r w:rsidRPr="009660EB">
        <w:rPr>
          <w:b/>
          <w:szCs w:val="24"/>
          <w:highlight w:val="yellow"/>
          <w:lang w:val="en-US"/>
        </w:rPr>
        <w:t>End of notes from  Reference (1)</w:t>
      </w:r>
    </w:p>
    <w:p w:rsidR="009660EB" w:rsidRDefault="009660EB">
      <w:pPr>
        <w:rPr>
          <w:sz w:val="20"/>
          <w:lang w:val="en-US"/>
        </w:rPr>
      </w:pPr>
    </w:p>
    <w:p w:rsidR="009660EB" w:rsidRDefault="009660EB">
      <w:pPr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FA534C" w:rsidRDefault="00FA534C">
      <w:pPr>
        <w:rPr>
          <w:sz w:val="20"/>
          <w:lang w:val="en-US"/>
        </w:rPr>
      </w:pPr>
    </w:p>
    <w:p w:rsidR="0053388A" w:rsidRPr="00CA372D" w:rsidRDefault="0053388A" w:rsidP="001E4A65">
      <w:pPr>
        <w:pStyle w:val="Heading1"/>
        <w:jc w:val="left"/>
      </w:pPr>
      <w:bookmarkStart w:id="4" w:name="_Toc496139017"/>
      <w:r>
        <w:t>2</w:t>
      </w:r>
      <w:r w:rsidRPr="00CA372D">
        <w:t xml:space="preserve">. </w:t>
      </w:r>
      <w:r w:rsidR="00E12D1D">
        <w:t>Requirements List</w:t>
      </w:r>
      <w:bookmarkEnd w:id="4"/>
    </w:p>
    <w:p w:rsidR="0053388A" w:rsidRDefault="0053388A" w:rsidP="0053388A">
      <w:pPr>
        <w:rPr>
          <w:sz w:val="20"/>
          <w:lang w:val="en-US"/>
        </w:rPr>
      </w:pPr>
    </w:p>
    <w:p w:rsidR="00E12D1D" w:rsidRDefault="009660EB" w:rsidP="0053388A">
      <w:pPr>
        <w:rPr>
          <w:sz w:val="20"/>
          <w:lang w:val="en-US"/>
        </w:rPr>
      </w:pPr>
      <w:r w:rsidRPr="009660EB">
        <w:rPr>
          <w:noProof/>
          <w:sz w:val="20"/>
          <w:lang w:val="tr-TR" w:eastAsia="tr-TR"/>
        </w:rPr>
        <w:drawing>
          <wp:inline distT="0" distB="0" distL="0" distR="0">
            <wp:extent cx="5257800" cy="819150"/>
            <wp:effectExtent l="0" t="0" r="0" b="0"/>
            <wp:docPr id="16" name="Picture 16" descr="C:\Users\MUC\Documents\COMP495-Examples\AgateCaseStudy\2-0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UC\Documents\COMP495-Examples\AgateCaseStudy\2-01-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1D" w:rsidRDefault="00E12D1D" w:rsidP="0053388A">
      <w:pPr>
        <w:rPr>
          <w:sz w:val="20"/>
          <w:lang w:val="en-US"/>
        </w:rPr>
      </w:pPr>
    </w:p>
    <w:p w:rsidR="00B808CB" w:rsidRDefault="00B808CB" w:rsidP="0053388A">
      <w:pPr>
        <w:rPr>
          <w:sz w:val="20"/>
          <w:lang w:val="en-US"/>
        </w:rPr>
      </w:pPr>
      <w:r w:rsidRPr="00B808CB">
        <w:rPr>
          <w:noProof/>
          <w:sz w:val="20"/>
          <w:lang w:val="tr-TR" w:eastAsia="tr-TR"/>
        </w:rPr>
        <w:drawing>
          <wp:inline distT="0" distB="0" distL="0" distR="0">
            <wp:extent cx="5324475" cy="6877050"/>
            <wp:effectExtent l="0" t="0" r="9525" b="0"/>
            <wp:docPr id="18" name="Picture 18" descr="C:\Users\MUC\Documents\COMP495-Examples\AgateCaseStudy\2-02-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UC\Documents\COMP495-Examples\AgateCaseStudy\2-02-v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CB" w:rsidRDefault="00B808CB" w:rsidP="0053388A">
      <w:pPr>
        <w:rPr>
          <w:sz w:val="20"/>
          <w:lang w:val="en-US"/>
        </w:rPr>
      </w:pPr>
    </w:p>
    <w:p w:rsidR="00B808CB" w:rsidRDefault="00B808CB">
      <w:pPr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E12D1D" w:rsidRDefault="00E12D1D" w:rsidP="0053388A">
      <w:pPr>
        <w:rPr>
          <w:sz w:val="20"/>
          <w:lang w:val="en-US"/>
        </w:rPr>
      </w:pPr>
    </w:p>
    <w:p w:rsidR="00FE7E09" w:rsidRDefault="004C28CB" w:rsidP="001E4A65">
      <w:pPr>
        <w:pStyle w:val="Heading1"/>
        <w:jc w:val="left"/>
      </w:pPr>
      <w:bookmarkStart w:id="5" w:name="_Toc496139018"/>
      <w:r>
        <w:t>3.</w:t>
      </w:r>
      <w:r w:rsidR="00FE7E09" w:rsidRPr="00FE7E09">
        <w:t xml:space="preserve"> </w:t>
      </w:r>
      <w:r w:rsidR="00E12D1D">
        <w:t>Actors and Use Cases</w:t>
      </w:r>
      <w:bookmarkEnd w:id="5"/>
    </w:p>
    <w:p w:rsidR="00E12D1D" w:rsidRDefault="00E12D1D" w:rsidP="0031616D">
      <w:pPr>
        <w:rPr>
          <w:lang w:val="en-US"/>
        </w:rPr>
      </w:pPr>
    </w:p>
    <w:p w:rsidR="00E12D1D" w:rsidRDefault="005176DF" w:rsidP="0031616D">
      <w:pPr>
        <w:rPr>
          <w:lang w:val="en-US"/>
        </w:rPr>
      </w:pPr>
      <w:r>
        <w:rPr>
          <w:noProof/>
          <w:lang w:val="tr-TR" w:eastAsia="tr-TR"/>
        </w:rPr>
        <w:drawing>
          <wp:inline distT="0" distB="0" distL="0" distR="0">
            <wp:extent cx="6115050" cy="8143875"/>
            <wp:effectExtent l="0" t="0" r="0" b="9525"/>
            <wp:docPr id="3" name="Picture 3" descr="2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-0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1D" w:rsidRDefault="00E12D1D" w:rsidP="0031616D">
      <w:pPr>
        <w:rPr>
          <w:lang w:val="en-US"/>
        </w:rPr>
      </w:pPr>
    </w:p>
    <w:p w:rsidR="00E12D1D" w:rsidRDefault="005176DF" w:rsidP="0031616D">
      <w:pPr>
        <w:rPr>
          <w:lang w:val="en-US"/>
        </w:rPr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6115050" cy="8086725"/>
            <wp:effectExtent l="0" t="0" r="0" b="9525"/>
            <wp:docPr id="4" name="Picture 4" descr="2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-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1D" w:rsidRDefault="00E12D1D" w:rsidP="0031616D">
      <w:pPr>
        <w:rPr>
          <w:lang w:val="en-US"/>
        </w:rPr>
      </w:pPr>
    </w:p>
    <w:p w:rsidR="00E12D1D" w:rsidRDefault="005176DF" w:rsidP="0031616D">
      <w:pPr>
        <w:rPr>
          <w:lang w:val="en-US"/>
        </w:rPr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5924550" cy="8267700"/>
            <wp:effectExtent l="0" t="0" r="0" b="0"/>
            <wp:docPr id="5" name="Picture 5" descr="2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-0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1D" w:rsidRDefault="00E12D1D" w:rsidP="0031616D">
      <w:pPr>
        <w:rPr>
          <w:lang w:val="en-US"/>
        </w:rPr>
      </w:pPr>
    </w:p>
    <w:p w:rsidR="00E12D1D" w:rsidRDefault="005176DF" w:rsidP="0031616D">
      <w:pPr>
        <w:rPr>
          <w:lang w:val="en-US"/>
        </w:rPr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6143625" cy="8362950"/>
            <wp:effectExtent l="0" t="0" r="9525" b="0"/>
            <wp:docPr id="6" name="Picture 6" descr="2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-0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1D" w:rsidRDefault="00E12D1D" w:rsidP="0031616D">
      <w:pPr>
        <w:rPr>
          <w:lang w:val="en-US"/>
        </w:rPr>
      </w:pPr>
    </w:p>
    <w:p w:rsidR="00E12D1D" w:rsidRDefault="005176DF" w:rsidP="0031616D">
      <w:pPr>
        <w:rPr>
          <w:lang w:val="en-US"/>
        </w:rPr>
      </w:pPr>
      <w:r>
        <w:rPr>
          <w:noProof/>
          <w:lang w:val="tr-TR" w:eastAsia="tr-TR"/>
        </w:rPr>
        <w:lastRenderedPageBreak/>
        <w:drawing>
          <wp:inline distT="0" distB="0" distL="0" distR="0">
            <wp:extent cx="6115050" cy="8277225"/>
            <wp:effectExtent l="0" t="0" r="0" b="9525"/>
            <wp:docPr id="7" name="Picture 7" descr="2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-0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1D" w:rsidRDefault="00E12D1D" w:rsidP="0031616D">
      <w:pPr>
        <w:rPr>
          <w:lang w:val="en-US"/>
        </w:rPr>
      </w:pPr>
    </w:p>
    <w:p w:rsidR="00B808CB" w:rsidRDefault="00B808CB" w:rsidP="0031616D">
      <w:pPr>
        <w:rPr>
          <w:lang w:val="en-US"/>
        </w:rPr>
      </w:pPr>
      <w:r w:rsidRPr="00B808CB">
        <w:rPr>
          <w:noProof/>
          <w:lang w:val="tr-TR" w:eastAsia="tr-TR"/>
        </w:rPr>
        <w:lastRenderedPageBreak/>
        <w:drawing>
          <wp:inline distT="0" distB="0" distL="0" distR="0">
            <wp:extent cx="5562600" cy="4324350"/>
            <wp:effectExtent l="0" t="0" r="0" b="0"/>
            <wp:docPr id="19" name="Picture 19" descr="C:\Users\MUC\Documents\COMP495-Examples\AgateCaseStudy\2-0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C\Documents\COMP495-Examples\AgateCaseStudy\2-08-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CB" w:rsidRDefault="00B808CB">
      <w:pPr>
        <w:rPr>
          <w:lang w:val="en-US"/>
        </w:rPr>
      </w:pPr>
      <w:r>
        <w:rPr>
          <w:lang w:val="en-US"/>
        </w:rPr>
        <w:br w:type="page"/>
      </w:r>
    </w:p>
    <w:p w:rsidR="00B808CB" w:rsidRDefault="00B808CB" w:rsidP="0031616D">
      <w:pPr>
        <w:rPr>
          <w:lang w:val="en-US"/>
        </w:rPr>
      </w:pPr>
    </w:p>
    <w:p w:rsidR="00501156" w:rsidRPr="00CA372D" w:rsidRDefault="00501156" w:rsidP="00501156">
      <w:pPr>
        <w:pStyle w:val="Heading1"/>
        <w:jc w:val="left"/>
      </w:pPr>
      <w:bookmarkStart w:id="6" w:name="_Toc496139019"/>
      <w:r>
        <w:t>4</w:t>
      </w:r>
      <w:r w:rsidRPr="00CA372D">
        <w:t xml:space="preserve">. </w:t>
      </w:r>
      <w:r>
        <w:t>Glossary</w:t>
      </w:r>
      <w:bookmarkEnd w:id="6"/>
    </w:p>
    <w:p w:rsidR="00501156" w:rsidRDefault="00501156" w:rsidP="00501156">
      <w:pPr>
        <w:rPr>
          <w:sz w:val="20"/>
          <w:lang w:val="en-US"/>
        </w:rPr>
      </w:pPr>
    </w:p>
    <w:p w:rsidR="00E12D1D" w:rsidRDefault="00B808CB" w:rsidP="0031616D">
      <w:pPr>
        <w:rPr>
          <w:noProof/>
          <w:lang w:val="en-US"/>
        </w:rPr>
      </w:pPr>
      <w:r w:rsidRPr="00B808CB">
        <w:rPr>
          <w:noProof/>
          <w:lang w:val="tr-TR" w:eastAsia="tr-TR"/>
        </w:rPr>
        <w:drawing>
          <wp:inline distT="0" distB="0" distL="0" distR="0">
            <wp:extent cx="5438775" cy="2800350"/>
            <wp:effectExtent l="0" t="0" r="9525" b="0"/>
            <wp:docPr id="20" name="Picture 20" descr="C:\Users\MUC\Documents\COMP495-Examples\AgateCaseStudy\2-08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UC\Documents\COMP495-Examples\AgateCaseStudy\2-08-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CB" w:rsidRDefault="00B808CB" w:rsidP="0031616D">
      <w:pPr>
        <w:rPr>
          <w:lang w:val="en-US"/>
        </w:rPr>
      </w:pPr>
    </w:p>
    <w:p w:rsidR="00E12D1D" w:rsidRDefault="001E0E96" w:rsidP="001E0E96">
      <w:pPr>
        <w:ind w:left="284"/>
        <w:rPr>
          <w:lang w:val="en-US"/>
        </w:rPr>
      </w:pPr>
      <w:r w:rsidRPr="001E0E96">
        <w:rPr>
          <w:noProof/>
          <w:lang w:val="tr-TR" w:eastAsia="tr-TR"/>
        </w:rPr>
        <w:drawing>
          <wp:inline distT="0" distB="0" distL="0" distR="0">
            <wp:extent cx="5257800" cy="2771775"/>
            <wp:effectExtent l="0" t="0" r="0" b="9525"/>
            <wp:docPr id="21" name="Picture 21" descr="C:\Users\MUC\Documents\COMP495-Examples\AgateCaseStudy\2-0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C\Documents\COMP495-Examples\AgateCaseStudy\2-09-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CB" w:rsidRDefault="00B808CB" w:rsidP="0031616D">
      <w:pPr>
        <w:rPr>
          <w:lang w:val="en-US"/>
        </w:rPr>
      </w:pPr>
    </w:p>
    <w:p w:rsidR="001E0E96" w:rsidRDefault="001E0E96">
      <w:pPr>
        <w:rPr>
          <w:lang w:val="en-US"/>
        </w:rPr>
      </w:pPr>
      <w:r>
        <w:rPr>
          <w:lang w:val="en-US"/>
        </w:rPr>
        <w:br w:type="page"/>
      </w:r>
    </w:p>
    <w:p w:rsidR="00B808CB" w:rsidRDefault="00B808CB" w:rsidP="0031616D">
      <w:pPr>
        <w:rPr>
          <w:lang w:val="en-US"/>
        </w:rPr>
      </w:pPr>
    </w:p>
    <w:p w:rsidR="00501156" w:rsidRPr="00CA372D" w:rsidRDefault="00501156" w:rsidP="00501156">
      <w:pPr>
        <w:pStyle w:val="Heading1"/>
        <w:jc w:val="left"/>
      </w:pPr>
      <w:bookmarkStart w:id="7" w:name="_Toc496139020"/>
      <w:r>
        <w:t>5</w:t>
      </w:r>
      <w:r w:rsidRPr="00CA372D">
        <w:t xml:space="preserve">. </w:t>
      </w:r>
      <w:r>
        <w:t>Initial Architecture</w:t>
      </w:r>
      <w:bookmarkEnd w:id="7"/>
    </w:p>
    <w:p w:rsidR="00501156" w:rsidRDefault="00501156" w:rsidP="00501156">
      <w:pPr>
        <w:rPr>
          <w:sz w:val="20"/>
          <w:lang w:val="en-US"/>
        </w:rPr>
      </w:pPr>
    </w:p>
    <w:p w:rsidR="001E0E96" w:rsidRPr="009660EB" w:rsidRDefault="001E0E96" w:rsidP="001E0E96">
      <w:pPr>
        <w:rPr>
          <w:b/>
          <w:szCs w:val="24"/>
          <w:highlight w:val="yellow"/>
          <w:lang w:val="en-US"/>
        </w:rPr>
      </w:pPr>
      <w:r w:rsidRPr="009660EB">
        <w:rPr>
          <w:b/>
          <w:szCs w:val="24"/>
          <w:highlight w:val="yellow"/>
          <w:lang w:val="en-US"/>
        </w:rPr>
        <w:t>Notes by MUC about this section:</w:t>
      </w:r>
    </w:p>
    <w:p w:rsidR="001E0E96" w:rsidRDefault="001E0E96" w:rsidP="001E0E96">
      <w:pPr>
        <w:rPr>
          <w:szCs w:val="24"/>
          <w:highlight w:val="yellow"/>
          <w:lang w:val="en-US"/>
        </w:rPr>
      </w:pPr>
      <w:r>
        <w:rPr>
          <w:szCs w:val="24"/>
          <w:highlight w:val="yellow"/>
          <w:lang w:val="en-US"/>
        </w:rPr>
        <w:t>This s</w:t>
      </w:r>
      <w:r w:rsidRPr="009660EB">
        <w:rPr>
          <w:szCs w:val="24"/>
          <w:highlight w:val="yellow"/>
          <w:lang w:val="en-US"/>
        </w:rPr>
        <w:t>ecti</w:t>
      </w:r>
      <w:r>
        <w:rPr>
          <w:szCs w:val="24"/>
          <w:highlight w:val="yellow"/>
          <w:lang w:val="en-US"/>
        </w:rPr>
        <w:t xml:space="preserve">on is not actually necessary in our project work, it has been placed here for completeness with respect to </w:t>
      </w:r>
      <w:r w:rsidRPr="009660EB">
        <w:rPr>
          <w:b/>
          <w:szCs w:val="24"/>
          <w:highlight w:val="yellow"/>
          <w:lang w:val="en-US"/>
        </w:rPr>
        <w:t>Reference (1)</w:t>
      </w:r>
      <w:r>
        <w:rPr>
          <w:b/>
          <w:szCs w:val="24"/>
          <w:highlight w:val="yellow"/>
          <w:lang w:val="en-US"/>
        </w:rPr>
        <w:t>.</w:t>
      </w:r>
      <w:r>
        <w:rPr>
          <w:szCs w:val="24"/>
          <w:highlight w:val="yellow"/>
          <w:lang w:val="en-US"/>
        </w:rPr>
        <w:t xml:space="preserve"> </w:t>
      </w:r>
    </w:p>
    <w:p w:rsidR="001E0E96" w:rsidRDefault="001E0E96" w:rsidP="001E0E96">
      <w:pPr>
        <w:rPr>
          <w:szCs w:val="24"/>
          <w:highlight w:val="yellow"/>
          <w:lang w:val="en-US"/>
        </w:rPr>
      </w:pPr>
    </w:p>
    <w:p w:rsidR="00E12D1D" w:rsidRPr="0031616D" w:rsidRDefault="001E0E96" w:rsidP="0031616D">
      <w:pPr>
        <w:rPr>
          <w:lang w:val="en-US"/>
        </w:rPr>
      </w:pPr>
      <w:r w:rsidRPr="001E0E96">
        <w:rPr>
          <w:noProof/>
          <w:sz w:val="20"/>
          <w:lang w:val="tr-TR" w:eastAsia="tr-TR"/>
        </w:rPr>
        <w:drawing>
          <wp:inline distT="0" distB="0" distL="0" distR="0" wp14:anchorId="42E9F2D4" wp14:editId="241589C1">
            <wp:extent cx="5438775" cy="4543425"/>
            <wp:effectExtent l="0" t="0" r="9525" b="9525"/>
            <wp:docPr id="22" name="Picture 22" descr="C:\Users\MUC\Documents\COMP495-Examples\AgateCaseStudy\2-0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UC\Documents\COMP495-Examples\AgateCaseStudy\2-09-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16D" w:rsidRDefault="0031616D">
      <w:pPr>
        <w:rPr>
          <w:sz w:val="20"/>
          <w:lang w:val="en-US"/>
        </w:rPr>
      </w:pPr>
    </w:p>
    <w:p w:rsidR="001E0E96" w:rsidRDefault="001E0E96">
      <w:pPr>
        <w:rPr>
          <w:sz w:val="20"/>
          <w:lang w:val="en-US"/>
        </w:rPr>
      </w:pPr>
    </w:p>
    <w:p w:rsidR="001E0E96" w:rsidRDefault="001E0E96">
      <w:pPr>
        <w:rPr>
          <w:sz w:val="20"/>
          <w:lang w:val="en-US"/>
        </w:rPr>
      </w:pPr>
      <w:r>
        <w:rPr>
          <w:sz w:val="20"/>
          <w:lang w:val="en-US"/>
        </w:rPr>
        <w:br w:type="page"/>
      </w:r>
    </w:p>
    <w:p w:rsidR="001E0E96" w:rsidRDefault="001E0E96">
      <w:pPr>
        <w:rPr>
          <w:sz w:val="20"/>
          <w:lang w:val="en-US"/>
        </w:rPr>
      </w:pPr>
    </w:p>
    <w:p w:rsidR="00501156" w:rsidRPr="00CA372D" w:rsidRDefault="00501156" w:rsidP="00501156">
      <w:pPr>
        <w:pStyle w:val="Heading1"/>
        <w:jc w:val="left"/>
      </w:pPr>
      <w:bookmarkStart w:id="8" w:name="_Toc496139021"/>
      <w:r>
        <w:t>6</w:t>
      </w:r>
      <w:r w:rsidRPr="00CA372D">
        <w:t xml:space="preserve">. </w:t>
      </w:r>
      <w:r>
        <w:t>Activities of Requirements Modelling</w:t>
      </w:r>
      <w:bookmarkEnd w:id="8"/>
    </w:p>
    <w:p w:rsidR="001E0E96" w:rsidRDefault="001E0E96" w:rsidP="001E0E96">
      <w:pPr>
        <w:rPr>
          <w:sz w:val="20"/>
          <w:lang w:val="en-US"/>
        </w:rPr>
      </w:pPr>
    </w:p>
    <w:p w:rsidR="001E0E96" w:rsidRPr="009660EB" w:rsidRDefault="001E0E96" w:rsidP="001E0E96">
      <w:pPr>
        <w:rPr>
          <w:b/>
          <w:szCs w:val="24"/>
          <w:highlight w:val="yellow"/>
          <w:lang w:val="en-US"/>
        </w:rPr>
      </w:pPr>
      <w:r w:rsidRPr="009660EB">
        <w:rPr>
          <w:b/>
          <w:szCs w:val="24"/>
          <w:highlight w:val="yellow"/>
          <w:lang w:val="en-US"/>
        </w:rPr>
        <w:t>Notes by MUC about this section:</w:t>
      </w:r>
    </w:p>
    <w:p w:rsidR="001E0E96" w:rsidRDefault="001E0E96" w:rsidP="001E0E96">
      <w:pPr>
        <w:rPr>
          <w:szCs w:val="24"/>
          <w:highlight w:val="yellow"/>
          <w:lang w:val="en-US"/>
        </w:rPr>
      </w:pPr>
      <w:r>
        <w:rPr>
          <w:szCs w:val="24"/>
          <w:highlight w:val="yellow"/>
          <w:lang w:val="en-US"/>
        </w:rPr>
        <w:t>This s</w:t>
      </w:r>
      <w:r w:rsidRPr="009660EB">
        <w:rPr>
          <w:szCs w:val="24"/>
          <w:highlight w:val="yellow"/>
          <w:lang w:val="en-US"/>
        </w:rPr>
        <w:t>ecti</w:t>
      </w:r>
      <w:r>
        <w:rPr>
          <w:szCs w:val="24"/>
          <w:highlight w:val="yellow"/>
          <w:lang w:val="en-US"/>
        </w:rPr>
        <w:t xml:space="preserve">on is not actually necessary in our project work, it has been placed here for completeness with respect to </w:t>
      </w:r>
      <w:r w:rsidRPr="009660EB">
        <w:rPr>
          <w:b/>
          <w:szCs w:val="24"/>
          <w:highlight w:val="yellow"/>
          <w:lang w:val="en-US"/>
        </w:rPr>
        <w:t>Reference (1)</w:t>
      </w:r>
      <w:r>
        <w:rPr>
          <w:b/>
          <w:szCs w:val="24"/>
          <w:highlight w:val="yellow"/>
          <w:lang w:val="en-US"/>
        </w:rPr>
        <w:t>.</w:t>
      </w:r>
      <w:r>
        <w:rPr>
          <w:szCs w:val="24"/>
          <w:highlight w:val="yellow"/>
          <w:lang w:val="en-US"/>
        </w:rPr>
        <w:t xml:space="preserve"> </w:t>
      </w:r>
    </w:p>
    <w:p w:rsidR="001E0E96" w:rsidRDefault="001E0E96" w:rsidP="001E0E96">
      <w:pPr>
        <w:rPr>
          <w:szCs w:val="24"/>
          <w:highlight w:val="yellow"/>
          <w:lang w:val="en-US"/>
        </w:rPr>
      </w:pPr>
    </w:p>
    <w:p w:rsidR="002B088C" w:rsidRDefault="002B088C" w:rsidP="002B088C">
      <w:pPr>
        <w:ind w:left="709"/>
        <w:rPr>
          <w:szCs w:val="24"/>
          <w:highlight w:val="yellow"/>
          <w:lang w:val="en-US"/>
        </w:rPr>
      </w:pPr>
      <w:r w:rsidRPr="002B088C">
        <w:rPr>
          <w:noProof/>
          <w:szCs w:val="24"/>
          <w:lang w:val="tr-TR" w:eastAsia="tr-TR"/>
        </w:rPr>
        <w:drawing>
          <wp:inline distT="0" distB="0" distL="0" distR="0">
            <wp:extent cx="5362575" cy="6353175"/>
            <wp:effectExtent l="0" t="0" r="9525" b="9525"/>
            <wp:docPr id="23" name="Picture 23" descr="C:\Users\MUC\Documents\COMP495-Examples\AgateCaseStudy\2-10-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C\Documents\COMP495-Examples\AgateCaseStudy\2-10-v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88C" w:rsidRDefault="002B088C" w:rsidP="001E0E96">
      <w:pPr>
        <w:rPr>
          <w:szCs w:val="24"/>
          <w:highlight w:val="yellow"/>
          <w:lang w:val="en-US"/>
        </w:rPr>
      </w:pPr>
    </w:p>
    <w:p w:rsidR="00501156" w:rsidRDefault="00501156">
      <w:pPr>
        <w:rPr>
          <w:sz w:val="20"/>
          <w:lang w:val="en-US"/>
        </w:rPr>
      </w:pPr>
    </w:p>
    <w:p w:rsidR="00501156" w:rsidRDefault="005176DF">
      <w:pPr>
        <w:rPr>
          <w:sz w:val="20"/>
          <w:lang w:val="en-US"/>
        </w:rPr>
      </w:pPr>
      <w:r>
        <w:rPr>
          <w:noProof/>
          <w:sz w:val="20"/>
          <w:lang w:val="tr-TR" w:eastAsia="tr-TR"/>
        </w:rPr>
        <w:lastRenderedPageBreak/>
        <w:drawing>
          <wp:inline distT="0" distB="0" distL="0" distR="0">
            <wp:extent cx="5924550" cy="6172200"/>
            <wp:effectExtent l="0" t="0" r="0" b="0"/>
            <wp:docPr id="11" name="Picture 11" descr="2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-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6DF" w:rsidRDefault="005176DF">
      <w:pPr>
        <w:rPr>
          <w:sz w:val="20"/>
          <w:lang w:val="en-US"/>
        </w:rPr>
      </w:pPr>
    </w:p>
    <w:p w:rsidR="005176DF" w:rsidRDefault="005176DF" w:rsidP="005176DF">
      <w:pPr>
        <w:rPr>
          <w:sz w:val="20"/>
          <w:lang w:val="en-US"/>
        </w:rPr>
      </w:pPr>
    </w:p>
    <w:p w:rsidR="005176DF" w:rsidRPr="001C79D3" w:rsidRDefault="005176DF" w:rsidP="005176DF">
      <w:pPr>
        <w:pStyle w:val="Heading1"/>
        <w:jc w:val="left"/>
        <w:rPr>
          <w:szCs w:val="24"/>
        </w:rPr>
      </w:pPr>
      <w:bookmarkStart w:id="9" w:name="_Toc496135513"/>
      <w:bookmarkStart w:id="10" w:name="_Toc496138406"/>
      <w:bookmarkStart w:id="11" w:name="_Toc496139022"/>
      <w:r>
        <w:rPr>
          <w:szCs w:val="24"/>
        </w:rPr>
        <w:t>7</w:t>
      </w:r>
      <w:r w:rsidRPr="001C79D3">
        <w:rPr>
          <w:szCs w:val="24"/>
        </w:rPr>
        <w:t>. References</w:t>
      </w:r>
      <w:bookmarkEnd w:id="9"/>
      <w:bookmarkEnd w:id="10"/>
      <w:bookmarkEnd w:id="11"/>
    </w:p>
    <w:p w:rsidR="005176DF" w:rsidRPr="001C79D3" w:rsidRDefault="005176DF" w:rsidP="005176DF">
      <w:pPr>
        <w:rPr>
          <w:szCs w:val="24"/>
          <w:lang w:val="en-US"/>
        </w:rPr>
      </w:pPr>
    </w:p>
    <w:p w:rsidR="005176DF" w:rsidRPr="001C79D3" w:rsidRDefault="005176DF" w:rsidP="005176DF">
      <w:pPr>
        <w:pStyle w:val="Default"/>
        <w:numPr>
          <w:ilvl w:val="0"/>
          <w:numId w:val="17"/>
        </w:numPr>
        <w:spacing w:after="18"/>
      </w:pPr>
      <w:r>
        <w:rPr>
          <w:bCs/>
        </w:rPr>
        <w:t xml:space="preserve">For Agate Case Study, see: </w:t>
      </w:r>
      <w:r w:rsidRPr="001C79D3">
        <w:rPr>
          <w:bCs/>
        </w:rPr>
        <w:t xml:space="preserve">Bennett, McRobb, Farmer, Object Oriented Systems Analysis and Design Using UML, McGraw-Hill, 2010, 4th Edition. </w:t>
      </w:r>
    </w:p>
    <w:p w:rsidR="005176DF" w:rsidRDefault="005176DF" w:rsidP="005176DF">
      <w:pPr>
        <w:pStyle w:val="Default"/>
        <w:numPr>
          <w:ilvl w:val="0"/>
          <w:numId w:val="17"/>
        </w:numPr>
      </w:pPr>
      <w:r w:rsidRPr="001C79D3">
        <w:t xml:space="preserve">R. S. Pressman, Software Engineering: A Practitioner’s Approach, McGraw Hill, 7th Edition, 2010. </w:t>
      </w:r>
    </w:p>
    <w:p w:rsidR="002B088C" w:rsidRDefault="002B088C" w:rsidP="005176DF">
      <w:pPr>
        <w:pStyle w:val="Default"/>
        <w:numPr>
          <w:ilvl w:val="0"/>
          <w:numId w:val="17"/>
        </w:numPr>
      </w:pPr>
      <w:r>
        <w:t>Document About Agate Company Policies, A-123, 2015.</w:t>
      </w:r>
    </w:p>
    <w:p w:rsidR="002B088C" w:rsidRPr="001C79D3" w:rsidRDefault="002B088C" w:rsidP="005176DF">
      <w:pPr>
        <w:pStyle w:val="Default"/>
        <w:numPr>
          <w:ilvl w:val="0"/>
          <w:numId w:val="17"/>
        </w:numPr>
      </w:pPr>
      <w:r>
        <w:t>Etc.</w:t>
      </w:r>
    </w:p>
    <w:p w:rsidR="005176DF" w:rsidRPr="001C79D3" w:rsidRDefault="005176DF" w:rsidP="005176DF">
      <w:pPr>
        <w:rPr>
          <w:szCs w:val="24"/>
          <w:lang w:val="en-US"/>
        </w:rPr>
      </w:pPr>
    </w:p>
    <w:sectPr w:rsidR="005176DF" w:rsidRPr="001C79D3" w:rsidSect="00640272">
      <w:footerReference w:type="default" r:id="rId24"/>
      <w:pgSz w:w="11906" w:h="16838" w:code="9"/>
      <w:pgMar w:top="1134" w:right="1134" w:bottom="1134" w:left="1134" w:header="709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AD0" w:rsidRDefault="002C3AD0">
      <w:r>
        <w:separator/>
      </w:r>
    </w:p>
  </w:endnote>
  <w:endnote w:type="continuationSeparator" w:id="0">
    <w:p w:rsidR="002C3AD0" w:rsidRDefault="002C3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268A" w:rsidRPr="000C7B73" w:rsidRDefault="00306E74">
    <w:pPr>
      <w:pStyle w:val="Footer"/>
      <w:jc w:val="center"/>
      <w:rPr>
        <w:sz w:val="20"/>
        <w:lang w:val="en-US"/>
      </w:rPr>
    </w:pPr>
    <w:r>
      <w:rPr>
        <w:sz w:val="20"/>
        <w:lang w:val="en-US"/>
      </w:rPr>
      <w:t>Page</w:t>
    </w:r>
    <w:r w:rsidR="0083268A" w:rsidRPr="000C7B73">
      <w:rPr>
        <w:sz w:val="20"/>
        <w:lang w:val="en-US"/>
      </w:rPr>
      <w:t xml:space="preserve"> </w:t>
    </w:r>
    <w:r w:rsidR="0083268A" w:rsidRPr="000C7B73">
      <w:rPr>
        <w:rStyle w:val="PageNumber"/>
        <w:sz w:val="20"/>
      </w:rPr>
      <w:fldChar w:fldCharType="begin"/>
    </w:r>
    <w:r w:rsidR="0083268A" w:rsidRPr="000C7B73">
      <w:rPr>
        <w:rStyle w:val="PageNumber"/>
        <w:sz w:val="20"/>
      </w:rPr>
      <w:instrText xml:space="preserve"> PAGE </w:instrText>
    </w:r>
    <w:r w:rsidR="0083268A" w:rsidRPr="000C7B73">
      <w:rPr>
        <w:rStyle w:val="PageNumber"/>
        <w:sz w:val="20"/>
      </w:rPr>
      <w:fldChar w:fldCharType="separate"/>
    </w:r>
    <w:r w:rsidR="00B8528D">
      <w:rPr>
        <w:rStyle w:val="PageNumber"/>
        <w:noProof/>
        <w:sz w:val="20"/>
      </w:rPr>
      <w:t>16</w:t>
    </w:r>
    <w:r w:rsidR="0083268A" w:rsidRPr="000C7B73">
      <w:rPr>
        <w:rStyle w:val="PageNumber"/>
        <w:sz w:val="20"/>
      </w:rPr>
      <w:fldChar w:fldCharType="end"/>
    </w:r>
    <w:r w:rsidR="0083268A" w:rsidRPr="000C7B73">
      <w:rPr>
        <w:rStyle w:val="PageNumber"/>
        <w:sz w:val="20"/>
      </w:rPr>
      <w:t xml:space="preserve"> </w:t>
    </w:r>
    <w:r w:rsidR="00070D51">
      <w:rPr>
        <w:sz w:val="20"/>
        <w:lang w:val="en-US"/>
      </w:rPr>
      <w:t xml:space="preserve">/ </w:t>
    </w:r>
    <w:r w:rsidR="002B088C">
      <w:rPr>
        <w:sz w:val="20"/>
        <w:lang w:val="en-US"/>
      </w:rPr>
      <w:t>16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AD0" w:rsidRDefault="002C3AD0">
      <w:r>
        <w:separator/>
      </w:r>
    </w:p>
  </w:footnote>
  <w:footnote w:type="continuationSeparator" w:id="0">
    <w:p w:rsidR="002C3AD0" w:rsidRDefault="002C3A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C262B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1E5058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AB9064B"/>
    <w:multiLevelType w:val="hybridMultilevel"/>
    <w:tmpl w:val="58008A9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D907549"/>
    <w:multiLevelType w:val="hybridMultilevel"/>
    <w:tmpl w:val="843EE69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4CA4988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05A5033"/>
    <w:multiLevelType w:val="multilevel"/>
    <w:tmpl w:val="493E660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26C75D8B"/>
    <w:multiLevelType w:val="hybridMultilevel"/>
    <w:tmpl w:val="E8CA4FF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374C0E6A"/>
    <w:multiLevelType w:val="hybridMultilevel"/>
    <w:tmpl w:val="493E660E"/>
    <w:lvl w:ilvl="0" w:tplc="AA04DBC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8" w15:restartNumberingAfterBreak="0">
    <w:nsid w:val="43740CBB"/>
    <w:multiLevelType w:val="hybridMultilevel"/>
    <w:tmpl w:val="448C286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48983F93"/>
    <w:multiLevelType w:val="hybridMultilevel"/>
    <w:tmpl w:val="3782E04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5A971617"/>
    <w:multiLevelType w:val="hybridMultilevel"/>
    <w:tmpl w:val="340CF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E117D8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641C4EB9"/>
    <w:multiLevelType w:val="hybridMultilevel"/>
    <w:tmpl w:val="CCDA41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B2249B"/>
    <w:multiLevelType w:val="hybridMultilevel"/>
    <w:tmpl w:val="F6A8486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14" w15:restartNumberingAfterBreak="0">
    <w:nsid w:val="6B643608"/>
    <w:multiLevelType w:val="hybridMultilevel"/>
    <w:tmpl w:val="FD46F6F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7D406193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7E6F2E8C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6"/>
  </w:num>
  <w:num w:numId="2">
    <w:abstractNumId w:val="11"/>
  </w:num>
  <w:num w:numId="3">
    <w:abstractNumId w:val="15"/>
  </w:num>
  <w:num w:numId="4">
    <w:abstractNumId w:val="0"/>
  </w:num>
  <w:num w:numId="5">
    <w:abstractNumId w:val="1"/>
  </w:num>
  <w:num w:numId="6">
    <w:abstractNumId w:val="4"/>
  </w:num>
  <w:num w:numId="7">
    <w:abstractNumId w:val="7"/>
  </w:num>
  <w:num w:numId="8">
    <w:abstractNumId w:val="5"/>
  </w:num>
  <w:num w:numId="9">
    <w:abstractNumId w:val="13"/>
  </w:num>
  <w:num w:numId="10">
    <w:abstractNumId w:val="10"/>
  </w:num>
  <w:num w:numId="11">
    <w:abstractNumId w:val="9"/>
  </w:num>
  <w:num w:numId="12">
    <w:abstractNumId w:val="2"/>
  </w:num>
  <w:num w:numId="13">
    <w:abstractNumId w:val="8"/>
  </w:num>
  <w:num w:numId="14">
    <w:abstractNumId w:val="14"/>
  </w:num>
  <w:num w:numId="15">
    <w:abstractNumId w:val="6"/>
  </w:num>
  <w:num w:numId="16">
    <w:abstractNumId w:val="3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30"/>
  <w:embedSystemFont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C99"/>
    <w:rsid w:val="00062BEA"/>
    <w:rsid w:val="00070D51"/>
    <w:rsid w:val="000809F3"/>
    <w:rsid w:val="000C7B73"/>
    <w:rsid w:val="00102F09"/>
    <w:rsid w:val="00164AA8"/>
    <w:rsid w:val="001740BB"/>
    <w:rsid w:val="001E0E96"/>
    <w:rsid w:val="001E4A65"/>
    <w:rsid w:val="00276144"/>
    <w:rsid w:val="002B088C"/>
    <w:rsid w:val="002C3AD0"/>
    <w:rsid w:val="00306E74"/>
    <w:rsid w:val="003106E2"/>
    <w:rsid w:val="0031616D"/>
    <w:rsid w:val="00354444"/>
    <w:rsid w:val="00383BB4"/>
    <w:rsid w:val="003943C3"/>
    <w:rsid w:val="003C443E"/>
    <w:rsid w:val="003D12C5"/>
    <w:rsid w:val="003D4751"/>
    <w:rsid w:val="0043260C"/>
    <w:rsid w:val="00453E39"/>
    <w:rsid w:val="00484EC6"/>
    <w:rsid w:val="004A0EA8"/>
    <w:rsid w:val="004C28CB"/>
    <w:rsid w:val="004C6980"/>
    <w:rsid w:val="004E6BD7"/>
    <w:rsid w:val="004F0A71"/>
    <w:rsid w:val="00501156"/>
    <w:rsid w:val="005176DF"/>
    <w:rsid w:val="0053388A"/>
    <w:rsid w:val="005F2A96"/>
    <w:rsid w:val="005F7BF3"/>
    <w:rsid w:val="006049B6"/>
    <w:rsid w:val="006123AC"/>
    <w:rsid w:val="006379D3"/>
    <w:rsid w:val="00640272"/>
    <w:rsid w:val="00681B17"/>
    <w:rsid w:val="00693C99"/>
    <w:rsid w:val="00734264"/>
    <w:rsid w:val="007702F6"/>
    <w:rsid w:val="007C132F"/>
    <w:rsid w:val="00817BC9"/>
    <w:rsid w:val="008227D3"/>
    <w:rsid w:val="0083268A"/>
    <w:rsid w:val="00860AA5"/>
    <w:rsid w:val="00860B8F"/>
    <w:rsid w:val="008B5214"/>
    <w:rsid w:val="008C0B72"/>
    <w:rsid w:val="008D5CF2"/>
    <w:rsid w:val="00903C86"/>
    <w:rsid w:val="009276A2"/>
    <w:rsid w:val="00947535"/>
    <w:rsid w:val="009660EB"/>
    <w:rsid w:val="00974394"/>
    <w:rsid w:val="00982062"/>
    <w:rsid w:val="009A373F"/>
    <w:rsid w:val="009C5835"/>
    <w:rsid w:val="009F678C"/>
    <w:rsid w:val="00A07E55"/>
    <w:rsid w:val="00A45C9B"/>
    <w:rsid w:val="00A6227D"/>
    <w:rsid w:val="00A664D0"/>
    <w:rsid w:val="00A90075"/>
    <w:rsid w:val="00AB1295"/>
    <w:rsid w:val="00AB5336"/>
    <w:rsid w:val="00AD79B6"/>
    <w:rsid w:val="00B12E85"/>
    <w:rsid w:val="00B808CB"/>
    <w:rsid w:val="00B8528D"/>
    <w:rsid w:val="00BB711B"/>
    <w:rsid w:val="00BC1703"/>
    <w:rsid w:val="00C0073B"/>
    <w:rsid w:val="00C31BA8"/>
    <w:rsid w:val="00C37475"/>
    <w:rsid w:val="00C56593"/>
    <w:rsid w:val="00CA372D"/>
    <w:rsid w:val="00CB42E3"/>
    <w:rsid w:val="00D03B18"/>
    <w:rsid w:val="00DE063A"/>
    <w:rsid w:val="00DF0E2A"/>
    <w:rsid w:val="00E12D1D"/>
    <w:rsid w:val="00E27FC0"/>
    <w:rsid w:val="00E431A0"/>
    <w:rsid w:val="00ED4A84"/>
    <w:rsid w:val="00EF2563"/>
    <w:rsid w:val="00F17D5D"/>
    <w:rsid w:val="00F746CE"/>
    <w:rsid w:val="00F94216"/>
    <w:rsid w:val="00FA534C"/>
    <w:rsid w:val="00FB3F14"/>
    <w:rsid w:val="00FE7E09"/>
    <w:rsid w:val="00FF1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535F84"/>
  <w15:chartTrackingRefBased/>
  <w15:docId w15:val="{5CA527AB-234F-4B04-9B37-038E6DECB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lang w:val="en-AU"/>
    </w:rPr>
  </w:style>
  <w:style w:type="paragraph" w:styleId="Heading1">
    <w:name w:val="heading 1"/>
    <w:basedOn w:val="Normal"/>
    <w:next w:val="Normal"/>
    <w:link w:val="Heading1Char"/>
    <w:qFormat/>
    <w:pPr>
      <w:keepNext/>
      <w:jc w:val="center"/>
      <w:outlineLvl w:val="0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pPr>
      <w:ind w:left="2552" w:hanging="1843"/>
    </w:pPr>
    <w:rPr>
      <w:lang w:val="en-US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TOC1">
    <w:name w:val="toc 1"/>
    <w:basedOn w:val="Normal"/>
    <w:next w:val="Normal"/>
    <w:autoRedefine/>
    <w:uiPriority w:val="39"/>
    <w:rsid w:val="001E4A65"/>
  </w:style>
  <w:style w:type="table" w:styleId="TableGrid">
    <w:name w:val="Table Grid"/>
    <w:basedOn w:val="TableNormal"/>
    <w:rsid w:val="00453E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C28CB"/>
    <w:pPr>
      <w:spacing w:before="100" w:beforeAutospacing="1" w:after="100" w:afterAutospacing="1"/>
    </w:pPr>
    <w:rPr>
      <w:szCs w:val="24"/>
      <w:lang w:val="en-US"/>
    </w:rPr>
  </w:style>
  <w:style w:type="character" w:customStyle="1" w:styleId="Heading1Char">
    <w:name w:val="Heading 1 Char"/>
    <w:link w:val="Heading1"/>
    <w:rsid w:val="005176DF"/>
    <w:rPr>
      <w:b/>
      <w:sz w:val="24"/>
    </w:rPr>
  </w:style>
  <w:style w:type="paragraph" w:customStyle="1" w:styleId="Default">
    <w:name w:val="Default"/>
    <w:rsid w:val="005176DF"/>
    <w:pPr>
      <w:autoSpaceDE w:val="0"/>
      <w:autoSpaceDN w:val="0"/>
      <w:adjustRightInd w:val="0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89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RSD</vt:lpstr>
    </vt:vector>
  </TitlesOfParts>
  <Company>Bogazici University</Company>
  <LinksUpToDate>false</LinksUpToDate>
  <CharactersWithSpaces>2490</CharactersWithSpaces>
  <SharedDoc>false</SharedDoc>
  <HLinks>
    <vt:vector size="48" baseType="variant">
      <vt:variant>
        <vt:i4>1245233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_Toc351032036</vt:lpwstr>
      </vt:variant>
      <vt:variant>
        <vt:i4>1245233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_Toc351032035</vt:lpwstr>
      </vt:variant>
      <vt:variant>
        <vt:i4>1245233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_Toc351032034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_Toc351032033</vt:lpwstr>
      </vt:variant>
      <vt:variant>
        <vt:i4>1245233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_Toc351032032</vt:lpwstr>
      </vt:variant>
      <vt:variant>
        <vt:i4>1245233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_Toc351032031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_Toc351032030</vt:lpwstr>
      </vt:variant>
      <vt:variant>
        <vt:i4>1179697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_Toc351032029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RSD</dc:title>
  <dc:subject/>
  <dc:creator>M. Ufuk Caglayan</dc:creator>
  <cp:keywords/>
  <dc:description/>
  <cp:lastModifiedBy>Ufuk Çaglayan</cp:lastModifiedBy>
  <cp:revision>11</cp:revision>
  <cp:lastPrinted>2018-10-16T16:00:00Z</cp:lastPrinted>
  <dcterms:created xsi:type="dcterms:W3CDTF">2017-10-18T22:10:00Z</dcterms:created>
  <dcterms:modified xsi:type="dcterms:W3CDTF">2018-10-16T16:00:00Z</dcterms:modified>
</cp:coreProperties>
</file>